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0E" w:rsidRPr="00355B4B" w:rsidRDefault="00C022F0" w:rsidP="00355B4B">
      <w:pPr>
        <w:pStyle w:val="Heading1"/>
        <w:jc w:val="center"/>
      </w:pPr>
      <w:bookmarkStart w:id="0" w:name="_GoBack"/>
      <w:bookmarkEnd w:id="0"/>
      <w:r w:rsidRPr="00355B4B">
        <w:t xml:space="preserve">Application for the </w:t>
      </w:r>
      <w:r w:rsidR="00AD27BE" w:rsidRPr="00355B4B">
        <w:t xml:space="preserve">John Milner </w:t>
      </w:r>
      <w:r w:rsidR="00B2510E" w:rsidRPr="00355B4B">
        <w:t xml:space="preserve">Nutrition and Cancer </w:t>
      </w:r>
      <w:r w:rsidR="00AD27BE" w:rsidRPr="00355B4B">
        <w:br/>
      </w:r>
      <w:r w:rsidR="00B2510E" w:rsidRPr="00355B4B">
        <w:t>Prevention Research Practicum</w:t>
      </w:r>
    </w:p>
    <w:p w:rsidR="003D01D7" w:rsidRPr="003D01D7" w:rsidRDefault="003D01D7" w:rsidP="003D01D7">
      <w:pPr>
        <w:spacing w:after="0"/>
        <w:jc w:val="center"/>
        <w:rPr>
          <w:rFonts w:asciiTheme="majorHAnsi" w:hAnsiTheme="majorHAnsi"/>
        </w:rPr>
      </w:pPr>
      <w:r w:rsidRPr="003D01D7">
        <w:rPr>
          <w:rFonts w:asciiTheme="majorHAnsi" w:hAnsiTheme="majorHAnsi"/>
        </w:rPr>
        <w:t xml:space="preserve">March </w:t>
      </w:r>
      <w:r w:rsidR="00B26E36">
        <w:rPr>
          <w:rFonts w:asciiTheme="majorHAnsi" w:hAnsiTheme="majorHAnsi"/>
        </w:rPr>
        <w:t>1</w:t>
      </w:r>
      <w:r w:rsidR="009A7406">
        <w:rPr>
          <w:rFonts w:asciiTheme="majorHAnsi" w:hAnsiTheme="majorHAnsi"/>
        </w:rPr>
        <w:t>1</w:t>
      </w:r>
      <w:r w:rsidR="00B26E36">
        <w:rPr>
          <w:rFonts w:asciiTheme="majorHAnsi" w:hAnsiTheme="majorHAnsi"/>
        </w:rPr>
        <w:t xml:space="preserve"> – 1</w:t>
      </w:r>
      <w:r w:rsidR="009A7406">
        <w:rPr>
          <w:rFonts w:asciiTheme="majorHAnsi" w:hAnsiTheme="majorHAnsi"/>
        </w:rPr>
        <w:t>5</w:t>
      </w:r>
      <w:r w:rsidR="00B26E36">
        <w:rPr>
          <w:rFonts w:asciiTheme="majorHAnsi" w:hAnsiTheme="majorHAnsi"/>
        </w:rPr>
        <w:t>, 201</w:t>
      </w:r>
      <w:r w:rsidR="009A7406">
        <w:rPr>
          <w:rFonts w:asciiTheme="majorHAnsi" w:hAnsiTheme="majorHAnsi"/>
        </w:rPr>
        <w:t>9</w:t>
      </w:r>
    </w:p>
    <w:p w:rsidR="00BF5BE0" w:rsidRPr="00AD27BE" w:rsidRDefault="00C022F0" w:rsidP="00DC07B3">
      <w:pPr>
        <w:spacing w:after="0"/>
        <w:jc w:val="center"/>
        <w:rPr>
          <w:rFonts w:ascii="Cambria" w:hAnsi="Cambria"/>
          <w:sz w:val="24"/>
          <w:szCs w:val="24"/>
        </w:rPr>
      </w:pPr>
      <w:r w:rsidRPr="00C022F0">
        <w:rPr>
          <w:rFonts w:ascii="Cambria" w:hAnsi="Cambria"/>
          <w:sz w:val="24"/>
          <w:szCs w:val="24"/>
        </w:rPr>
        <w:t>Division of Cancer Prevention, National Cancer Institute, National Institutes of Health</w:t>
      </w:r>
    </w:p>
    <w:p w:rsidR="00ED7B1B" w:rsidRDefault="00ED7B1B" w:rsidP="00355B4B">
      <w:pPr>
        <w:pStyle w:val="Heading2"/>
      </w:pPr>
      <w:r>
        <w:t>About the Practicum</w:t>
      </w:r>
    </w:p>
    <w:p w:rsidR="00ED7B1B" w:rsidRPr="00B26E36" w:rsidRDefault="00ED7B1B" w:rsidP="00ED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one-week learning session provides specialized instruction in </w:t>
      </w:r>
      <w:r w:rsidRPr="00B26E36">
        <w:rPr>
          <w:rFonts w:asciiTheme="majorHAnsi" w:hAnsiTheme="majorHAnsi"/>
          <w:sz w:val="24"/>
          <w:szCs w:val="24"/>
        </w:rPr>
        <w:t>the role of diet and bioactive food components as modifiers of cancer incidence and tumor behavior</w:t>
      </w:r>
      <w:r w:rsidR="00B26E36" w:rsidRPr="00B26E36">
        <w:rPr>
          <w:rFonts w:asciiTheme="majorHAnsi" w:hAnsiTheme="majorHAnsi"/>
          <w:sz w:val="24"/>
          <w:szCs w:val="24"/>
        </w:rPr>
        <w:t xml:space="preserve"> </w:t>
      </w:r>
      <w:r w:rsidR="00B26E36" w:rsidRPr="00B26E36">
        <w:rPr>
          <w:rFonts w:asciiTheme="majorHAnsi" w:eastAsia="Times New Roman" w:hAnsiTheme="majorHAnsi"/>
          <w:sz w:val="24"/>
          <w:szCs w:val="24"/>
        </w:rPr>
        <w:t>and engages participants through didactic and interactive experiences.</w:t>
      </w:r>
      <w:r w:rsidRPr="00B26E36">
        <w:rPr>
          <w:rFonts w:asciiTheme="majorHAnsi" w:hAnsiTheme="majorHAnsi"/>
          <w:sz w:val="24"/>
          <w:szCs w:val="24"/>
        </w:rPr>
        <w:t xml:space="preserve"> </w:t>
      </w:r>
      <w:bookmarkStart w:id="1" w:name="_Hlk522712847"/>
      <w:r w:rsidRPr="00093503">
        <w:rPr>
          <w:rFonts w:asciiTheme="majorHAnsi" w:hAnsiTheme="majorHAnsi"/>
          <w:sz w:val="24"/>
          <w:szCs w:val="24"/>
        </w:rPr>
        <w:t>The practicum is r</w:t>
      </w:r>
      <w:r w:rsidR="004D0DEF" w:rsidRPr="00093503">
        <w:rPr>
          <w:rFonts w:asciiTheme="majorHAnsi" w:hAnsiTheme="majorHAnsi"/>
          <w:sz w:val="24"/>
          <w:szCs w:val="24"/>
        </w:rPr>
        <w:t xml:space="preserve">esearch based </w:t>
      </w:r>
      <w:r w:rsidRPr="00093503">
        <w:rPr>
          <w:rFonts w:asciiTheme="majorHAnsi" w:hAnsiTheme="majorHAnsi"/>
          <w:sz w:val="24"/>
          <w:szCs w:val="24"/>
        </w:rPr>
        <w:t xml:space="preserve">and it is best suited for those interested in expanding their </w:t>
      </w:r>
      <w:r w:rsidR="004D0DEF" w:rsidRPr="00093503">
        <w:rPr>
          <w:rFonts w:asciiTheme="majorHAnsi" w:hAnsiTheme="majorHAnsi"/>
          <w:sz w:val="24"/>
          <w:szCs w:val="24"/>
        </w:rPr>
        <w:t xml:space="preserve">own </w:t>
      </w:r>
      <w:r w:rsidRPr="00093503">
        <w:rPr>
          <w:rFonts w:asciiTheme="majorHAnsi" w:hAnsiTheme="majorHAnsi"/>
          <w:sz w:val="24"/>
          <w:szCs w:val="24"/>
        </w:rPr>
        <w:t>research.</w:t>
      </w:r>
      <w:r w:rsidR="004D0DEF" w:rsidRPr="00093503">
        <w:rPr>
          <w:rFonts w:asciiTheme="majorHAnsi" w:hAnsiTheme="majorHAnsi"/>
          <w:sz w:val="24"/>
          <w:szCs w:val="24"/>
        </w:rPr>
        <w:t xml:space="preserve"> The practicum is </w:t>
      </w:r>
      <w:r w:rsidR="00E4233D">
        <w:rPr>
          <w:rFonts w:asciiTheme="majorHAnsi" w:hAnsiTheme="majorHAnsi"/>
          <w:sz w:val="24"/>
          <w:szCs w:val="24"/>
        </w:rPr>
        <w:t>not</w:t>
      </w:r>
      <w:r w:rsidR="004D0DEF" w:rsidRPr="00093503">
        <w:rPr>
          <w:rFonts w:asciiTheme="majorHAnsi" w:hAnsiTheme="majorHAnsi"/>
          <w:sz w:val="24"/>
          <w:szCs w:val="24"/>
        </w:rPr>
        <w:t xml:space="preserve"> clinically based and is not intended to enhance patient education or clinical practice.</w:t>
      </w:r>
    </w:p>
    <w:bookmarkEnd w:id="1"/>
    <w:p w:rsidR="00C022F0" w:rsidRDefault="00C022F0" w:rsidP="00355B4B">
      <w:pPr>
        <w:pStyle w:val="Heading2"/>
      </w:pPr>
      <w:r>
        <w:t>How to Apply</w:t>
      </w:r>
    </w:p>
    <w:p w:rsidR="00C022F0" w:rsidRDefault="00C022F0" w:rsidP="00116086">
      <w:pPr>
        <w:pStyle w:val="Heading4"/>
        <w:rPr>
          <w:b w:val="0"/>
        </w:rPr>
      </w:pPr>
      <w:r>
        <w:rPr>
          <w:b w:val="0"/>
        </w:rPr>
        <w:t>You must send all information</w:t>
      </w:r>
      <w:r w:rsidR="00DC07B3">
        <w:rPr>
          <w:b w:val="0"/>
        </w:rPr>
        <w:t xml:space="preserve"> (in one document)</w:t>
      </w:r>
      <w:r>
        <w:rPr>
          <w:b w:val="0"/>
        </w:rPr>
        <w:t xml:space="preserve"> electronically </w:t>
      </w:r>
      <w:r w:rsidR="00353D1B">
        <w:rPr>
          <w:b w:val="0"/>
        </w:rPr>
        <w:t xml:space="preserve">and in </w:t>
      </w:r>
      <w:r w:rsidR="00355B4B">
        <w:t>PDF</w:t>
      </w:r>
      <w:r w:rsidR="00353D1B" w:rsidRPr="00353D1B">
        <w:t xml:space="preserve"> format</w:t>
      </w:r>
      <w:r w:rsidR="00353D1B">
        <w:rPr>
          <w:b w:val="0"/>
        </w:rPr>
        <w:t xml:space="preserve"> </w:t>
      </w:r>
      <w:r>
        <w:rPr>
          <w:b w:val="0"/>
        </w:rPr>
        <w:t xml:space="preserve">to </w:t>
      </w:r>
      <w:hyperlink r:id="rId8" w:history="1">
        <w:r w:rsidRPr="00237866">
          <w:rPr>
            <w:rStyle w:val="Hyperlink"/>
            <w:b w:val="0"/>
          </w:rPr>
          <w:t>trujille@mail.nih.gov</w:t>
        </w:r>
      </w:hyperlink>
      <w:r>
        <w:rPr>
          <w:b w:val="0"/>
        </w:rPr>
        <w:t xml:space="preserve"> </w:t>
      </w:r>
      <w:r w:rsidR="00C01140">
        <w:rPr>
          <w:b w:val="0"/>
        </w:rPr>
        <w:t xml:space="preserve">by </w:t>
      </w:r>
      <w:r w:rsidR="009A7406">
        <w:rPr>
          <w:b w:val="0"/>
        </w:rPr>
        <w:t>November 30</w:t>
      </w:r>
      <w:r w:rsidR="00C01140">
        <w:rPr>
          <w:b w:val="0"/>
        </w:rPr>
        <w:t>, 201</w:t>
      </w:r>
      <w:r w:rsidR="009A7406">
        <w:rPr>
          <w:b w:val="0"/>
        </w:rPr>
        <w:t>8</w:t>
      </w:r>
      <w:r w:rsidR="00C01140">
        <w:rPr>
          <w:b w:val="0"/>
        </w:rPr>
        <w:t>.</w:t>
      </w:r>
    </w:p>
    <w:p w:rsidR="000F7639" w:rsidRPr="000F7639" w:rsidRDefault="00DC07B3" w:rsidP="000F76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0F7639" w:rsidRPr="000F7639">
        <w:rPr>
          <w:rFonts w:ascii="Cambria" w:hAnsi="Cambria"/>
          <w:sz w:val="24"/>
          <w:szCs w:val="24"/>
        </w:rPr>
        <w:t>aper copies of application</w:t>
      </w:r>
      <w:r>
        <w:rPr>
          <w:rFonts w:ascii="Cambria" w:hAnsi="Cambria"/>
          <w:sz w:val="24"/>
          <w:szCs w:val="24"/>
        </w:rPr>
        <w:t>s</w:t>
      </w:r>
      <w:r w:rsidR="00ED7B1B">
        <w:rPr>
          <w:rFonts w:ascii="Cambria" w:hAnsi="Cambria"/>
          <w:sz w:val="24"/>
          <w:szCs w:val="24"/>
        </w:rPr>
        <w:t xml:space="preserve"> will not be accepted.</w:t>
      </w:r>
    </w:p>
    <w:p w:rsidR="00353D1B" w:rsidRDefault="00353D1B" w:rsidP="00355B4B">
      <w:pPr>
        <w:pStyle w:val="Heading2"/>
      </w:pPr>
      <w:r>
        <w:t>Application Requirements</w:t>
      </w:r>
    </w:p>
    <w:p w:rsidR="00353D1B" w:rsidRDefault="00353D1B" w:rsidP="00353D1B">
      <w:pPr>
        <w:pStyle w:val="Heading4"/>
        <w:numPr>
          <w:ilvl w:val="0"/>
          <w:numId w:val="4"/>
        </w:numPr>
        <w:rPr>
          <w:b w:val="0"/>
        </w:rPr>
      </w:pPr>
      <w:r>
        <w:rPr>
          <w:b w:val="0"/>
        </w:rPr>
        <w:t>Title page (</w:t>
      </w:r>
      <w:r w:rsidR="00B7081B">
        <w:rPr>
          <w:b w:val="0"/>
        </w:rPr>
        <w:t>see below for what to include in the Title Page</w:t>
      </w:r>
      <w:r>
        <w:rPr>
          <w:b w:val="0"/>
        </w:rPr>
        <w:t>)</w:t>
      </w:r>
    </w:p>
    <w:p w:rsidR="00353D1B" w:rsidRDefault="00353D1B" w:rsidP="00353D1B">
      <w:pPr>
        <w:pStyle w:val="Heading4"/>
        <w:numPr>
          <w:ilvl w:val="0"/>
          <w:numId w:val="4"/>
        </w:numPr>
        <w:rPr>
          <w:b w:val="0"/>
        </w:rPr>
      </w:pPr>
      <w:r>
        <w:rPr>
          <w:b w:val="0"/>
        </w:rPr>
        <w:t>Curriculum Vitae</w:t>
      </w:r>
      <w:r w:rsidR="00B7081B">
        <w:rPr>
          <w:b w:val="0"/>
        </w:rPr>
        <w:t xml:space="preserve"> (CV)</w:t>
      </w:r>
      <w:r w:rsidR="00B26E36">
        <w:rPr>
          <w:b w:val="0"/>
        </w:rPr>
        <w:t xml:space="preserve"> or Resume</w:t>
      </w:r>
    </w:p>
    <w:p w:rsidR="00353D1B" w:rsidRDefault="00353D1B" w:rsidP="00353D1B">
      <w:pPr>
        <w:pStyle w:val="Heading4"/>
        <w:numPr>
          <w:ilvl w:val="0"/>
          <w:numId w:val="4"/>
        </w:numPr>
        <w:rPr>
          <w:b w:val="0"/>
        </w:rPr>
      </w:pPr>
      <w:r>
        <w:rPr>
          <w:b w:val="0"/>
        </w:rPr>
        <w:t>Two (2) letters of support from</w:t>
      </w:r>
      <w:r w:rsidR="00DC07B3">
        <w:rPr>
          <w:b w:val="0"/>
        </w:rPr>
        <w:t>:</w:t>
      </w:r>
      <w:r>
        <w:rPr>
          <w:b w:val="0"/>
        </w:rPr>
        <w:t xml:space="preserve"> director of your institute or department, mentors, instructors, supervisors, or preceptors. Letters of recommendations should be viewable to application candidates. Letters should be signed and in pdf format.</w:t>
      </w:r>
      <w:r w:rsidR="009A6263">
        <w:rPr>
          <w:b w:val="0"/>
        </w:rPr>
        <w:t xml:space="preserve"> </w:t>
      </w:r>
      <w:r w:rsidR="009A6263" w:rsidRPr="004D0DEF">
        <w:t>Letters should be included in packet and not sent separately.</w:t>
      </w:r>
    </w:p>
    <w:p w:rsidR="001E050F" w:rsidRPr="00353D1B" w:rsidRDefault="001E050F" w:rsidP="001E050F">
      <w:pPr>
        <w:pStyle w:val="Heading4"/>
        <w:numPr>
          <w:ilvl w:val="0"/>
          <w:numId w:val="4"/>
        </w:numPr>
        <w:rPr>
          <w:b w:val="0"/>
        </w:rPr>
      </w:pPr>
      <w:r>
        <w:rPr>
          <w:b w:val="0"/>
        </w:rPr>
        <w:t>One (1) page letter of intent, outlining why this practicum is important to your career development, especially related to research in diet and cancer.</w:t>
      </w:r>
    </w:p>
    <w:p w:rsidR="002C6ADD" w:rsidRDefault="001E050F" w:rsidP="002C6ADD">
      <w:pPr>
        <w:pStyle w:val="Heading4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All documents (title page, CV, 2 letters of support, and letter of intent) should be sent </w:t>
      </w:r>
      <w:r w:rsidR="00B7081B">
        <w:rPr>
          <w:b w:val="0"/>
        </w:rPr>
        <w:t>together</w:t>
      </w:r>
      <w:r w:rsidR="00DD1A30">
        <w:rPr>
          <w:b w:val="0"/>
        </w:rPr>
        <w:t xml:space="preserve"> in one pdf document</w:t>
      </w:r>
      <w:r w:rsidR="00B7081B">
        <w:rPr>
          <w:b w:val="0"/>
        </w:rPr>
        <w:t>.</w:t>
      </w:r>
      <w:r w:rsidR="00764C99">
        <w:rPr>
          <w:b w:val="0"/>
        </w:rPr>
        <w:t xml:space="preserve"> </w:t>
      </w:r>
    </w:p>
    <w:p w:rsidR="00DC07B3" w:rsidRDefault="00DC07B3" w:rsidP="00DC07B3">
      <w:pPr>
        <w:ind w:left="360"/>
        <w:rPr>
          <w:rFonts w:asciiTheme="majorHAnsi" w:hAnsiTheme="majorHAnsi"/>
          <w:b/>
          <w:i/>
          <w:sz w:val="24"/>
          <w:szCs w:val="24"/>
        </w:rPr>
      </w:pPr>
    </w:p>
    <w:p w:rsidR="002C6ADD" w:rsidRPr="00DC07B3" w:rsidRDefault="002C6ADD" w:rsidP="00DC07B3">
      <w:pPr>
        <w:ind w:left="360"/>
        <w:rPr>
          <w:rFonts w:asciiTheme="majorHAnsi" w:hAnsiTheme="majorHAnsi"/>
          <w:i/>
          <w:sz w:val="24"/>
          <w:szCs w:val="24"/>
        </w:rPr>
      </w:pPr>
      <w:r w:rsidRPr="00DC07B3">
        <w:rPr>
          <w:rFonts w:asciiTheme="majorHAnsi" w:hAnsiTheme="majorHAnsi"/>
          <w:i/>
          <w:sz w:val="24"/>
          <w:szCs w:val="24"/>
        </w:rPr>
        <w:t>All applicants must commit to the full week commitment, no exceptions.</w:t>
      </w:r>
    </w:p>
    <w:p w:rsidR="002C6ADD" w:rsidRPr="002C6ADD" w:rsidRDefault="002C6ADD" w:rsidP="002C6ADD"/>
    <w:p w:rsidR="00B2510E" w:rsidRDefault="000F7639" w:rsidP="00BC3D7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Title Page </w:t>
      </w:r>
    </w:p>
    <w:p w:rsidR="00B2510E" w:rsidRPr="00B2510E" w:rsidRDefault="00B2510E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 xml:space="preserve">Please </w:t>
      </w:r>
      <w:r w:rsidR="00B7081B">
        <w:t>include the following information in the title page:</w:t>
      </w:r>
    </w:p>
    <w:p w:rsidR="000F7639" w:rsidRDefault="000F7639" w:rsidP="00BC3D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Information</w:t>
      </w:r>
    </w:p>
    <w:p w:rsid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Full Name: </w:t>
      </w:r>
    </w:p>
    <w:p w:rsidR="00B7081B" w:rsidRDefault="00B7081B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Suffix:</w:t>
      </w:r>
    </w:p>
    <w:p w:rsidR="00B7081B" w:rsidRDefault="00B7081B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Title:</w:t>
      </w:r>
    </w:p>
    <w:p w:rsid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</w:p>
    <w:p w:rsid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City, State, and Zip</w:t>
      </w:r>
      <w:r>
        <w:t xml:space="preserve"> code: </w:t>
      </w:r>
    </w:p>
    <w:p w:rsid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of Employment or University Affiliation:</w:t>
      </w:r>
    </w:p>
    <w:p w:rsid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  <w:r>
        <w:br/>
      </w:r>
      <w:r w:rsidRPr="00B2510E">
        <w:t>(E</w:t>
      </w:r>
      <w:r>
        <w:t xml:space="preserve">xample: username@mail.nih.gov) </w:t>
      </w:r>
    </w:p>
    <w:p w:rsidR="000F7639" w:rsidRP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</w:t>
      </w:r>
      <w:r>
        <w:br/>
      </w:r>
      <w:r w:rsidRPr="00B2510E">
        <w:t xml:space="preserve">(Example: (301) 555-1212) </w:t>
      </w:r>
    </w:p>
    <w:p w:rsidR="00CA3667" w:rsidRDefault="00B2510E" w:rsidP="00BC3D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Letter of Support #1:</w:t>
      </w:r>
    </w:p>
    <w:p w:rsidR="00CA3667" w:rsidRDefault="00CA3667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Reference:</w:t>
      </w:r>
    </w:p>
    <w:p w:rsidR="00CA3667" w:rsidRDefault="00CA3667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Reference's Title:</w:t>
      </w:r>
    </w:p>
    <w:p w:rsidR="001E50DA" w:rsidRDefault="00CA3667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Reference's Email Address:</w:t>
      </w:r>
    </w:p>
    <w:p w:rsidR="000F7639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Reference’s Phone Number:</w:t>
      </w:r>
    </w:p>
    <w:p w:rsidR="00B2510E" w:rsidRPr="00B2510E" w:rsidRDefault="00B2510E" w:rsidP="00BC3D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Letter of Support #2:</w:t>
      </w:r>
    </w:p>
    <w:p w:rsidR="00CA3667" w:rsidRPr="00B2510E" w:rsidRDefault="00CA3667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Name of Reference:</w:t>
      </w:r>
    </w:p>
    <w:p w:rsidR="00CA3667" w:rsidRPr="00B2510E" w:rsidRDefault="00CA3667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Reference's Title:</w:t>
      </w:r>
    </w:p>
    <w:p w:rsidR="00CA3667" w:rsidRDefault="00CA3667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510E">
        <w:t>Reference's Email Address:</w:t>
      </w:r>
    </w:p>
    <w:p w:rsidR="000F7639" w:rsidRPr="00B2510E" w:rsidRDefault="000F7639" w:rsidP="00BC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Reference’s Phone Number:</w:t>
      </w:r>
    </w:p>
    <w:p w:rsidR="00CA3667" w:rsidRPr="009935AD" w:rsidRDefault="00CA3667" w:rsidP="00B2510E">
      <w:pPr>
        <w:rPr>
          <w:rFonts w:asciiTheme="minorHAnsi" w:hAnsiTheme="minorHAnsi" w:cstheme="minorHAnsi"/>
        </w:rPr>
      </w:pPr>
      <w:r>
        <w:br/>
      </w:r>
      <w:r w:rsidR="00B2510E" w:rsidRPr="009935AD">
        <w:rPr>
          <w:rFonts w:asciiTheme="minorHAnsi" w:hAnsiTheme="minorHAnsi" w:cstheme="minorHAnsi"/>
        </w:rPr>
        <w:t xml:space="preserve">You will be notified </w:t>
      </w:r>
      <w:r w:rsidR="000F7639" w:rsidRPr="009935AD">
        <w:rPr>
          <w:rFonts w:asciiTheme="minorHAnsi" w:hAnsiTheme="minorHAnsi" w:cstheme="minorHAnsi"/>
        </w:rPr>
        <w:t xml:space="preserve">by </w:t>
      </w:r>
      <w:r w:rsidR="00AD27BE" w:rsidRPr="009935AD">
        <w:rPr>
          <w:rFonts w:asciiTheme="minorHAnsi" w:eastAsia="Times New Roman" w:hAnsiTheme="minorHAnsi" w:cstheme="minorHAnsi"/>
        </w:rPr>
        <w:t xml:space="preserve">January </w:t>
      </w:r>
      <w:r w:rsidR="00764C99" w:rsidRPr="009935AD">
        <w:rPr>
          <w:rFonts w:asciiTheme="minorHAnsi" w:eastAsia="Times New Roman" w:hAnsiTheme="minorHAnsi" w:cstheme="minorHAnsi"/>
        </w:rPr>
        <w:t>1</w:t>
      </w:r>
      <w:r w:rsidR="009A7406">
        <w:rPr>
          <w:rFonts w:asciiTheme="minorHAnsi" w:eastAsia="Times New Roman" w:hAnsiTheme="minorHAnsi" w:cstheme="minorHAnsi"/>
        </w:rPr>
        <w:t>1</w:t>
      </w:r>
      <w:r w:rsidR="00AD27BE" w:rsidRPr="009935AD">
        <w:rPr>
          <w:rFonts w:asciiTheme="minorHAnsi" w:eastAsia="Times New Roman" w:hAnsiTheme="minorHAnsi" w:cstheme="minorHAnsi"/>
        </w:rPr>
        <w:t>, 201</w:t>
      </w:r>
      <w:r w:rsidR="009A7406">
        <w:rPr>
          <w:rFonts w:asciiTheme="minorHAnsi" w:eastAsia="Times New Roman" w:hAnsiTheme="minorHAnsi" w:cstheme="minorHAnsi"/>
        </w:rPr>
        <w:t>9</w:t>
      </w:r>
      <w:r w:rsidR="00B2510E" w:rsidRPr="009935AD">
        <w:rPr>
          <w:rFonts w:asciiTheme="minorHAnsi" w:hAnsiTheme="minorHAnsi" w:cstheme="minorHAnsi"/>
        </w:rPr>
        <w:t xml:space="preserve"> </w:t>
      </w:r>
      <w:r w:rsidRPr="009935AD">
        <w:rPr>
          <w:rFonts w:asciiTheme="minorHAnsi" w:hAnsiTheme="minorHAnsi" w:cstheme="minorHAnsi"/>
        </w:rPr>
        <w:t xml:space="preserve">regarding placement. </w:t>
      </w:r>
    </w:p>
    <w:p w:rsidR="002432C9" w:rsidRDefault="00B2510E" w:rsidP="00B26E36">
      <w:r w:rsidRPr="00B2510E">
        <w:t>If you have any questions, please contact Elaine Tru</w:t>
      </w:r>
      <w:r>
        <w:t xml:space="preserve">jillo at </w:t>
      </w:r>
      <w:hyperlink r:id="rId9" w:history="1">
        <w:r w:rsidRPr="00B2510E">
          <w:rPr>
            <w:rStyle w:val="Hyperlink"/>
          </w:rPr>
          <w:t>trujille@mail.nih.gov</w:t>
        </w:r>
      </w:hyperlink>
      <w:r w:rsidR="00CA3667">
        <w:t>.</w:t>
      </w:r>
      <w:r w:rsidR="00B26E36">
        <w:t xml:space="preserve">   </w:t>
      </w:r>
      <w:r w:rsidR="00CA3667" w:rsidRPr="00B26E36">
        <w:rPr>
          <w:b/>
        </w:rPr>
        <w:t>Thank you!</w:t>
      </w:r>
    </w:p>
    <w:sectPr w:rsidR="002432C9" w:rsidSect="00A714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D6" w:rsidRDefault="00000AD6" w:rsidP="00F12470">
      <w:pPr>
        <w:spacing w:after="0" w:line="240" w:lineRule="auto"/>
      </w:pPr>
      <w:r>
        <w:separator/>
      </w:r>
    </w:p>
  </w:endnote>
  <w:endnote w:type="continuationSeparator" w:id="0">
    <w:p w:rsidR="00000AD6" w:rsidRDefault="00000AD6" w:rsidP="00F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0F" w:rsidRDefault="00764C9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26E36" w:rsidRPr="00B26E36">
      <w:rPr>
        <w:b/>
        <w:noProof/>
      </w:rPr>
      <w:t>2</w:t>
    </w:r>
    <w:r>
      <w:rPr>
        <w:b/>
        <w:noProof/>
      </w:rPr>
      <w:fldChar w:fldCharType="end"/>
    </w:r>
    <w:r w:rsidR="001E050F">
      <w:rPr>
        <w:b/>
      </w:rPr>
      <w:t xml:space="preserve"> | </w:t>
    </w:r>
    <w:r w:rsidR="001E050F">
      <w:rPr>
        <w:color w:val="7F7F7F"/>
        <w:spacing w:val="60"/>
      </w:rPr>
      <w:t>Page</w:t>
    </w:r>
  </w:p>
  <w:p w:rsidR="001E050F" w:rsidRDefault="001E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D6" w:rsidRDefault="00000AD6" w:rsidP="00F12470">
      <w:pPr>
        <w:spacing w:after="0" w:line="240" w:lineRule="auto"/>
      </w:pPr>
      <w:r>
        <w:separator/>
      </w:r>
    </w:p>
  </w:footnote>
  <w:footnote w:type="continuationSeparator" w:id="0">
    <w:p w:rsidR="00000AD6" w:rsidRDefault="00000AD6" w:rsidP="00F1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270"/>
      <w:gridCol w:w="3780"/>
    </w:tblGrid>
    <w:tr w:rsidR="001E050F" w:rsidRPr="008644F2" w:rsidTr="008644F2">
      <w:tc>
        <w:tcPr>
          <w:tcW w:w="5598" w:type="dxa"/>
        </w:tcPr>
        <w:p w:rsidR="001E050F" w:rsidRPr="008644F2" w:rsidRDefault="00AD27BE" w:rsidP="00DC07B3">
          <w:pPr>
            <w:pStyle w:val="Header"/>
            <w:tabs>
              <w:tab w:val="clear" w:pos="4680"/>
              <w:tab w:val="clear" w:pos="9360"/>
            </w:tabs>
            <w:ind w:left="-110"/>
            <w:jc w:val="both"/>
            <w:rPr>
              <w:rFonts w:ascii="Verdana" w:hAnsi="Verdana" w:cs="Arial"/>
              <w:sz w:val="24"/>
              <w:szCs w:val="24"/>
              <w:vertAlign w:val="superscript"/>
            </w:rPr>
          </w:pPr>
          <w:r>
            <w:rPr>
              <w:rFonts w:ascii="Verdana" w:hAnsi="Verdana" w:cs="Arial"/>
              <w:sz w:val="24"/>
              <w:szCs w:val="24"/>
              <w:vertAlign w:val="superscript"/>
            </w:rPr>
            <w:t xml:space="preserve">John Milner </w:t>
          </w:r>
          <w:r w:rsidR="001E050F" w:rsidRPr="008644F2">
            <w:rPr>
              <w:rFonts w:ascii="Verdana" w:hAnsi="Verdana" w:cs="Arial"/>
              <w:sz w:val="24"/>
              <w:szCs w:val="24"/>
              <w:vertAlign w:val="superscript"/>
            </w:rPr>
            <w:t>Nutrition and Cancer Prevention Research Practicum</w:t>
          </w:r>
          <w:r w:rsidR="00E135F6">
            <w:rPr>
              <w:rFonts w:ascii="Verdana" w:hAnsi="Verdana" w:cs="Arial"/>
              <w:sz w:val="24"/>
              <w:szCs w:val="24"/>
              <w:vertAlign w:val="superscript"/>
            </w:rPr>
            <w:t>, NCI</w:t>
          </w:r>
        </w:p>
      </w:tc>
      <w:tc>
        <w:tcPr>
          <w:tcW w:w="270" w:type="dxa"/>
        </w:tcPr>
        <w:p w:rsidR="001E050F" w:rsidRPr="008644F2" w:rsidRDefault="001E050F" w:rsidP="0078591E">
          <w:pPr>
            <w:pStyle w:val="Header"/>
            <w:tabs>
              <w:tab w:val="clear" w:pos="9360"/>
            </w:tabs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8644F2">
            <w:rPr>
              <w:rFonts w:ascii="Arial" w:hAnsi="Arial" w:cs="Arial"/>
              <w:sz w:val="24"/>
              <w:szCs w:val="24"/>
              <w:vertAlign w:val="superscript"/>
            </w:rPr>
            <w:t xml:space="preserve"> </w:t>
          </w:r>
        </w:p>
      </w:tc>
      <w:tc>
        <w:tcPr>
          <w:tcW w:w="3780" w:type="dxa"/>
        </w:tcPr>
        <w:p w:rsidR="001E050F" w:rsidRPr="008644F2" w:rsidRDefault="001E050F" w:rsidP="009935AD">
          <w:pPr>
            <w:pStyle w:val="Header"/>
            <w:tabs>
              <w:tab w:val="clear" w:pos="9360"/>
            </w:tabs>
            <w:jc w:val="right"/>
            <w:rPr>
              <w:rFonts w:ascii="Verdana" w:hAnsi="Verdana" w:cs="Arial"/>
              <w:sz w:val="24"/>
              <w:szCs w:val="24"/>
              <w:vertAlign w:val="superscript"/>
            </w:rPr>
          </w:pPr>
          <w:r w:rsidRPr="008644F2">
            <w:rPr>
              <w:rFonts w:ascii="Verdana" w:hAnsi="Verdana" w:cs="Arial"/>
              <w:sz w:val="24"/>
              <w:szCs w:val="24"/>
              <w:vertAlign w:val="superscript"/>
            </w:rPr>
            <w:t xml:space="preserve">Submission deadline: </w:t>
          </w:r>
          <w:r w:rsidR="004C51EA">
            <w:rPr>
              <w:rFonts w:ascii="Verdana" w:hAnsi="Verdana" w:cs="Arial"/>
              <w:sz w:val="24"/>
              <w:szCs w:val="24"/>
              <w:vertAlign w:val="superscript"/>
            </w:rPr>
            <w:t>11/30/2018</w:t>
          </w:r>
        </w:p>
      </w:tc>
    </w:tr>
  </w:tbl>
  <w:p w:rsidR="001E050F" w:rsidRPr="00F12470" w:rsidRDefault="001E050F" w:rsidP="00F1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F2F"/>
    <w:multiLevelType w:val="hybridMultilevel"/>
    <w:tmpl w:val="632E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756"/>
    <w:multiLevelType w:val="hybridMultilevel"/>
    <w:tmpl w:val="6FCAFA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000"/>
    <w:multiLevelType w:val="hybridMultilevel"/>
    <w:tmpl w:val="573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A2B47"/>
    <w:multiLevelType w:val="hybridMultilevel"/>
    <w:tmpl w:val="E0280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9"/>
    <w:rsid w:val="00000AD6"/>
    <w:rsid w:val="00093503"/>
    <w:rsid w:val="000F7639"/>
    <w:rsid w:val="00116086"/>
    <w:rsid w:val="001E050F"/>
    <w:rsid w:val="001E50DA"/>
    <w:rsid w:val="002432C9"/>
    <w:rsid w:val="002C6ADD"/>
    <w:rsid w:val="00353D1B"/>
    <w:rsid w:val="00355B4B"/>
    <w:rsid w:val="00393397"/>
    <w:rsid w:val="003A1AC5"/>
    <w:rsid w:val="003C3C74"/>
    <w:rsid w:val="003D01D7"/>
    <w:rsid w:val="00430C37"/>
    <w:rsid w:val="00454605"/>
    <w:rsid w:val="004B70BC"/>
    <w:rsid w:val="004C51EA"/>
    <w:rsid w:val="004D0DEF"/>
    <w:rsid w:val="00503331"/>
    <w:rsid w:val="00510D2B"/>
    <w:rsid w:val="006044E9"/>
    <w:rsid w:val="00671649"/>
    <w:rsid w:val="007010CF"/>
    <w:rsid w:val="00754538"/>
    <w:rsid w:val="00764C99"/>
    <w:rsid w:val="0078591E"/>
    <w:rsid w:val="008644F2"/>
    <w:rsid w:val="00900498"/>
    <w:rsid w:val="009935AD"/>
    <w:rsid w:val="009A6263"/>
    <w:rsid w:val="009A7406"/>
    <w:rsid w:val="009D49B7"/>
    <w:rsid w:val="00A15E24"/>
    <w:rsid w:val="00A547A0"/>
    <w:rsid w:val="00A70D6C"/>
    <w:rsid w:val="00A714D9"/>
    <w:rsid w:val="00AD27BE"/>
    <w:rsid w:val="00B2510E"/>
    <w:rsid w:val="00B26E36"/>
    <w:rsid w:val="00B7081B"/>
    <w:rsid w:val="00BC3D78"/>
    <w:rsid w:val="00BC6464"/>
    <w:rsid w:val="00BF5BE0"/>
    <w:rsid w:val="00C01140"/>
    <w:rsid w:val="00C022F0"/>
    <w:rsid w:val="00C03A4C"/>
    <w:rsid w:val="00CA3667"/>
    <w:rsid w:val="00CA5EDC"/>
    <w:rsid w:val="00D00BD0"/>
    <w:rsid w:val="00D32EC2"/>
    <w:rsid w:val="00DC07B3"/>
    <w:rsid w:val="00DD1A30"/>
    <w:rsid w:val="00DD1C54"/>
    <w:rsid w:val="00DF1300"/>
    <w:rsid w:val="00DF1BFF"/>
    <w:rsid w:val="00E0154B"/>
    <w:rsid w:val="00E135F6"/>
    <w:rsid w:val="00E4233D"/>
    <w:rsid w:val="00E81982"/>
    <w:rsid w:val="00E90A6C"/>
    <w:rsid w:val="00ED7B1B"/>
    <w:rsid w:val="00F12470"/>
    <w:rsid w:val="00F31817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D0A12-829F-4D9B-A039-6FB1143D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10E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086"/>
    <w:pPr>
      <w:keepNext/>
      <w:spacing w:before="240" w:after="60"/>
      <w:outlineLvl w:val="3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2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7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10E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6086"/>
    <w:rPr>
      <w:rFonts w:ascii="Cambria" w:eastAsia="Times New Roman" w:hAnsi="Cambria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B25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jille@mail.ni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jille@mail.nih.gov?subject=Application%20for%20the%20Nutrition%20and%20Cancer%20Prevention%20Research%20Practic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E81F-36E2-4B6E-8D5E-8E5E2C7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CONCEPT APPLICATION</vt:lpstr>
    </vt:vector>
  </TitlesOfParts>
  <Company>NCI</Company>
  <LinksUpToDate>false</LinksUpToDate>
  <CharactersWithSpaces>2473</CharactersWithSpaces>
  <SharedDoc>false</SharedDoc>
  <HLinks>
    <vt:vector size="12" baseType="variant">
      <vt:variant>
        <vt:i4>6094897</vt:i4>
      </vt:variant>
      <vt:variant>
        <vt:i4>3</vt:i4>
      </vt:variant>
      <vt:variant>
        <vt:i4>0</vt:i4>
      </vt:variant>
      <vt:variant>
        <vt:i4>5</vt:i4>
      </vt:variant>
      <vt:variant>
        <vt:lpwstr>mailto:trujille@mail.nih.gov?subject=Application%20for%20the%20Nutrition%20and%20Cancer%20Prevention%20Research%20Practicum</vt:lpwstr>
      </vt:variant>
      <vt:variant>
        <vt:lpwstr/>
      </vt:variant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mailto:trujille@mail.nih.gov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CONCEPT APPLICATION</dc:title>
  <dc:creator>National Cancer Institute</dc:creator>
  <cp:lastModifiedBy>VAND Executive Director</cp:lastModifiedBy>
  <cp:revision>2</cp:revision>
  <cp:lastPrinted>2013-09-18T15:42:00Z</cp:lastPrinted>
  <dcterms:created xsi:type="dcterms:W3CDTF">2018-08-31T15:59:00Z</dcterms:created>
  <dcterms:modified xsi:type="dcterms:W3CDTF">2018-08-31T15:59:00Z</dcterms:modified>
</cp:coreProperties>
</file>