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F6BA" w14:textId="024ACFA3" w:rsidR="006B4D50" w:rsidRDefault="00C5012A" w:rsidP="00DC148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 VAND </w:t>
      </w:r>
      <w:r w:rsidR="006B4D50">
        <w:rPr>
          <w:rFonts w:ascii="Times" w:hAnsi="Times" w:cs="Times"/>
          <w:sz w:val="32"/>
          <w:szCs w:val="32"/>
        </w:rPr>
        <w:t>Outcomes Committee</w:t>
      </w:r>
      <w:r w:rsidR="00DC148C">
        <w:rPr>
          <w:rFonts w:ascii="Times" w:hAnsi="Times" w:cs="Times"/>
          <w:sz w:val="32"/>
          <w:szCs w:val="32"/>
        </w:rPr>
        <w:t xml:space="preserve"> </w:t>
      </w:r>
    </w:p>
    <w:p w14:paraId="1F2A13AA" w14:textId="77777777" w:rsidR="006B4D50" w:rsidRDefault="006B4D50" w:rsidP="006B4D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A. Organization </w:t>
      </w:r>
    </w:p>
    <w:p w14:paraId="76115033" w14:textId="77777777" w:rsidR="001A4689" w:rsidRPr="00E83B52" w:rsidRDefault="006B4D50" w:rsidP="001A46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26"/>
          <w:szCs w:val="26"/>
        </w:rPr>
        <w:t xml:space="preserve">1. </w:t>
      </w:r>
      <w:r>
        <w:rPr>
          <w:rFonts w:ascii="Times" w:hAnsi="Times" w:cs="Times"/>
          <w:sz w:val="32"/>
          <w:szCs w:val="32"/>
        </w:rPr>
        <w:t xml:space="preserve">This Committee will consist of VAND members who represent </w:t>
      </w:r>
      <w:r w:rsidR="007E69B1">
        <w:rPr>
          <w:rFonts w:ascii="Times" w:hAnsi="Times" w:cs="Times"/>
          <w:sz w:val="32"/>
          <w:szCs w:val="32"/>
        </w:rPr>
        <w:t>the following areas of the profession: inpatient, out</w:t>
      </w:r>
      <w:r>
        <w:rPr>
          <w:rFonts w:ascii="Times" w:hAnsi="Times" w:cs="Times"/>
          <w:sz w:val="32"/>
          <w:szCs w:val="32"/>
        </w:rPr>
        <w:t>patient, private practice, academic</w:t>
      </w:r>
      <w:r w:rsidR="007E69B1">
        <w:rPr>
          <w:rFonts w:ascii="Times" w:hAnsi="Times" w:cs="Times"/>
          <w:sz w:val="32"/>
          <w:szCs w:val="32"/>
        </w:rPr>
        <w:t xml:space="preserve">, </w:t>
      </w:r>
      <w:r w:rsidR="007E69B1" w:rsidRPr="00E83B52">
        <w:rPr>
          <w:rFonts w:ascii="Times" w:hAnsi="Times" w:cs="Times"/>
          <w:sz w:val="32"/>
          <w:szCs w:val="32"/>
        </w:rPr>
        <w:t xml:space="preserve">internship director </w:t>
      </w:r>
      <w:r w:rsidRPr="00E83B52">
        <w:rPr>
          <w:rFonts w:ascii="Times" w:hAnsi="Times" w:cs="Times"/>
          <w:sz w:val="32"/>
          <w:szCs w:val="32"/>
        </w:rPr>
        <w:t xml:space="preserve">and public health. </w:t>
      </w:r>
    </w:p>
    <w:p w14:paraId="5BBFC4C8" w14:textId="06AE73BA" w:rsidR="00E91C62" w:rsidRDefault="006B4D50" w:rsidP="001A46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E83B52">
        <w:rPr>
          <w:rFonts w:ascii="Times" w:hAnsi="Times" w:cs="Times"/>
          <w:sz w:val="32"/>
          <w:szCs w:val="32"/>
        </w:rPr>
        <w:t xml:space="preserve">The Chair will </w:t>
      </w:r>
      <w:r w:rsidR="00E91C62" w:rsidRPr="00E83B52">
        <w:rPr>
          <w:rFonts w:ascii="Times" w:hAnsi="Times" w:cs="Times"/>
          <w:sz w:val="32"/>
          <w:szCs w:val="32"/>
        </w:rPr>
        <w:t xml:space="preserve">report to the </w:t>
      </w:r>
      <w:r w:rsidR="00E83B52">
        <w:rPr>
          <w:rFonts w:ascii="Times" w:hAnsi="Times" w:cs="Times"/>
          <w:sz w:val="32"/>
          <w:szCs w:val="32"/>
        </w:rPr>
        <w:t>State Policy Representative</w:t>
      </w:r>
      <w:r w:rsidR="00E91C62" w:rsidRPr="00E83B52">
        <w:rPr>
          <w:rFonts w:ascii="Times" w:hAnsi="Times" w:cs="Times"/>
          <w:sz w:val="32"/>
          <w:szCs w:val="32"/>
        </w:rPr>
        <w:t>.</w:t>
      </w:r>
      <w:r w:rsidR="00E91C62" w:rsidRPr="005677B9">
        <w:rPr>
          <w:rFonts w:ascii="Times" w:hAnsi="Times" w:cs="Times"/>
          <w:color w:val="FF0000"/>
          <w:sz w:val="32"/>
          <w:szCs w:val="32"/>
        </w:rPr>
        <w:t xml:space="preserve"> </w:t>
      </w:r>
      <w:r w:rsidR="00E83B52">
        <w:rPr>
          <w:rFonts w:ascii="Times" w:hAnsi="Times" w:cs="Times"/>
          <w:sz w:val="32"/>
          <w:szCs w:val="32"/>
        </w:rPr>
        <w:t>This position is a non-</w:t>
      </w:r>
      <w:r w:rsidR="005677B9" w:rsidRPr="005677B9">
        <w:rPr>
          <w:rFonts w:ascii="Times" w:hAnsi="Times" w:cs="Times"/>
          <w:sz w:val="32"/>
          <w:szCs w:val="32"/>
        </w:rPr>
        <w:t>voting position</w:t>
      </w:r>
      <w:r w:rsidR="001A4689">
        <w:rPr>
          <w:rFonts w:ascii="Times" w:hAnsi="Times" w:cs="Times"/>
          <w:sz w:val="32"/>
          <w:szCs w:val="32"/>
        </w:rPr>
        <w:t xml:space="preserve"> and has a two year tenure</w:t>
      </w:r>
      <w:r w:rsidR="00E83B52">
        <w:rPr>
          <w:rFonts w:ascii="Times" w:hAnsi="Times" w:cs="Times"/>
          <w:sz w:val="32"/>
          <w:szCs w:val="32"/>
        </w:rPr>
        <w:t xml:space="preserve"> the first as Chair-Elect</w:t>
      </w:r>
      <w:r w:rsidR="001A4689" w:rsidRPr="00E83B52">
        <w:rPr>
          <w:rFonts w:ascii="Times" w:hAnsi="Times" w:cs="Times"/>
          <w:sz w:val="32"/>
          <w:szCs w:val="32"/>
        </w:rPr>
        <w:t>.</w:t>
      </w:r>
    </w:p>
    <w:p w14:paraId="66ED0E83" w14:textId="1C67EA91" w:rsidR="00E91C62" w:rsidRPr="003F2A59" w:rsidRDefault="003F2A59" w:rsidP="003F2A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2. </w:t>
      </w:r>
      <w:r w:rsidR="00E91C62" w:rsidRPr="00E83B52">
        <w:rPr>
          <w:rFonts w:ascii="Times" w:hAnsi="Times" w:cs="Times"/>
          <w:sz w:val="32"/>
          <w:szCs w:val="32"/>
        </w:rPr>
        <w:t xml:space="preserve">The members of the Outcomes Committee will serve for </w:t>
      </w:r>
      <w:r w:rsidR="00E83B52" w:rsidRPr="00E83B52">
        <w:rPr>
          <w:rFonts w:ascii="Times" w:hAnsi="Times" w:cs="Times"/>
          <w:sz w:val="32"/>
          <w:szCs w:val="32"/>
        </w:rPr>
        <w:t>three (3)</w:t>
      </w:r>
      <w:r w:rsidR="00E91C62" w:rsidRPr="00E83B52">
        <w:rPr>
          <w:rFonts w:ascii="Times" w:hAnsi="Times" w:cs="Times"/>
          <w:sz w:val="32"/>
          <w:szCs w:val="32"/>
        </w:rPr>
        <w:t xml:space="preserve"> years</w:t>
      </w:r>
      <w:r w:rsidR="00E83B52">
        <w:rPr>
          <w:rFonts w:ascii="Times" w:hAnsi="Times" w:cs="Times"/>
          <w:sz w:val="32"/>
          <w:szCs w:val="32"/>
        </w:rPr>
        <w:t xml:space="preserve"> and be staggered to allow more seasoned members to be on the committee when new members join</w:t>
      </w:r>
      <w:r w:rsidR="00E91C62" w:rsidRPr="00E83B52">
        <w:rPr>
          <w:rFonts w:ascii="Times" w:hAnsi="Times" w:cs="Times"/>
          <w:sz w:val="32"/>
          <w:szCs w:val="32"/>
        </w:rPr>
        <w:t>. The term of the Outcomes</w:t>
      </w:r>
      <w:r w:rsidR="00E91C62">
        <w:rPr>
          <w:rFonts w:ascii="Times" w:hAnsi="Times" w:cs="Times"/>
          <w:sz w:val="32"/>
          <w:szCs w:val="32"/>
        </w:rPr>
        <w:t xml:space="preserve"> Committee will coincide with VAND’s fiscal year. </w:t>
      </w:r>
    </w:p>
    <w:p w14:paraId="2F5299F9" w14:textId="0B0C47B5" w:rsidR="006B4D50" w:rsidRPr="003F2A59" w:rsidRDefault="003F2A59" w:rsidP="003F2A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</w:t>
      </w:r>
      <w:r w:rsidR="005677B9" w:rsidRPr="003F2A59">
        <w:rPr>
          <w:rFonts w:ascii="Times" w:hAnsi="Times" w:cs="Times"/>
          <w:sz w:val="32"/>
          <w:szCs w:val="32"/>
        </w:rPr>
        <w:t xml:space="preserve">The Chair will </w:t>
      </w:r>
      <w:r w:rsidR="006B4D50" w:rsidRPr="003F2A59">
        <w:rPr>
          <w:rFonts w:ascii="Times" w:hAnsi="Times" w:cs="Times"/>
          <w:sz w:val="32"/>
          <w:szCs w:val="32"/>
        </w:rPr>
        <w:t xml:space="preserve">appoint a </w:t>
      </w:r>
      <w:r w:rsidR="00D540AD" w:rsidRPr="003F2A59">
        <w:rPr>
          <w:rFonts w:ascii="Times" w:hAnsi="Times" w:cs="Times"/>
          <w:sz w:val="32"/>
          <w:szCs w:val="32"/>
        </w:rPr>
        <w:t>committee member</w:t>
      </w:r>
      <w:r w:rsidR="006B4D50" w:rsidRPr="003F2A59">
        <w:rPr>
          <w:rFonts w:ascii="Times" w:hAnsi="Times" w:cs="Times"/>
          <w:sz w:val="32"/>
          <w:szCs w:val="32"/>
        </w:rPr>
        <w:t xml:space="preserve"> to take minutes. The original minutes</w:t>
      </w:r>
      <w:r w:rsidR="00B90840" w:rsidRPr="003F2A59">
        <w:rPr>
          <w:rFonts w:ascii="Times" w:hAnsi="Times" w:cs="Times"/>
          <w:sz w:val="32"/>
          <w:szCs w:val="32"/>
        </w:rPr>
        <w:t xml:space="preserve"> will be given to the </w:t>
      </w:r>
      <w:r w:rsidR="00C5012A">
        <w:rPr>
          <w:rFonts w:ascii="Times" w:hAnsi="Times" w:cs="Times"/>
          <w:sz w:val="32"/>
          <w:szCs w:val="32"/>
        </w:rPr>
        <w:t xml:space="preserve">SPR and </w:t>
      </w:r>
      <w:r w:rsidR="00B90840" w:rsidRPr="003F2A59">
        <w:rPr>
          <w:rFonts w:ascii="Times" w:hAnsi="Times" w:cs="Times"/>
          <w:sz w:val="32"/>
          <w:szCs w:val="32"/>
        </w:rPr>
        <w:t>Secretary</w:t>
      </w:r>
      <w:r w:rsidR="006B4D50" w:rsidRPr="003F2A59">
        <w:rPr>
          <w:rFonts w:ascii="Times" w:hAnsi="Times" w:cs="Times"/>
          <w:sz w:val="32"/>
          <w:szCs w:val="32"/>
        </w:rPr>
        <w:t xml:space="preserve"> to keep with </w:t>
      </w:r>
      <w:r w:rsidR="005677B9" w:rsidRPr="003F2A59">
        <w:rPr>
          <w:rFonts w:ascii="Times" w:hAnsi="Times" w:cs="Times"/>
          <w:sz w:val="32"/>
          <w:szCs w:val="32"/>
        </w:rPr>
        <w:t xml:space="preserve">Board reports. </w:t>
      </w:r>
      <w:r w:rsidR="006B4D50" w:rsidRPr="003F2A59">
        <w:rPr>
          <w:rFonts w:ascii="Times" w:hAnsi="Times" w:cs="Times"/>
          <w:sz w:val="32"/>
          <w:szCs w:val="32"/>
        </w:rPr>
        <w:t xml:space="preserve"> Copies of the minutes will be given to the committee members.  </w:t>
      </w:r>
    </w:p>
    <w:p w14:paraId="357419C7" w14:textId="77777777" w:rsidR="006B4D50" w:rsidRDefault="006B4D50" w:rsidP="006B4D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B. Responsibilities </w:t>
      </w:r>
    </w:p>
    <w:p w14:paraId="420DB9DD" w14:textId="77777777" w:rsidR="006B4D50" w:rsidRDefault="006B4D50" w:rsidP="006B4D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The </w:t>
      </w:r>
      <w:r w:rsidR="00B90840">
        <w:rPr>
          <w:rFonts w:ascii="Times" w:hAnsi="Times" w:cs="Times"/>
          <w:sz w:val="32"/>
          <w:szCs w:val="32"/>
        </w:rPr>
        <w:t>Outcomes</w:t>
      </w:r>
      <w:r>
        <w:rPr>
          <w:rFonts w:ascii="Times" w:hAnsi="Times" w:cs="Times"/>
          <w:sz w:val="32"/>
          <w:szCs w:val="32"/>
        </w:rPr>
        <w:t xml:space="preserve"> Committee will: </w:t>
      </w:r>
    </w:p>
    <w:p w14:paraId="23A03392" w14:textId="77777777" w:rsidR="00D540AD" w:rsidRDefault="00D540AD" w:rsidP="00D540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Meet by teleconference or webinar at least quarterly.  </w:t>
      </w:r>
    </w:p>
    <w:p w14:paraId="53E72B2D" w14:textId="7D9BA93C" w:rsidR="006B4D50" w:rsidRDefault="00B90840" w:rsidP="006B4D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Identify and report on existing and future studies and efforts to measure the impact RDNs have</w:t>
      </w:r>
      <w:r w:rsidR="006B4D50">
        <w:rPr>
          <w:rFonts w:ascii="Times" w:hAnsi="Times" w:cs="Times"/>
          <w:sz w:val="32"/>
          <w:szCs w:val="32"/>
        </w:rPr>
        <w:t xml:space="preserve">  </w:t>
      </w:r>
      <w:r>
        <w:rPr>
          <w:rFonts w:ascii="Times" w:hAnsi="Times" w:cs="Times"/>
          <w:sz w:val="32"/>
          <w:szCs w:val="32"/>
        </w:rPr>
        <w:t>on the profession</w:t>
      </w:r>
      <w:r w:rsidR="00D540AD">
        <w:rPr>
          <w:rFonts w:ascii="Times" w:hAnsi="Times" w:cs="Times"/>
          <w:sz w:val="32"/>
          <w:szCs w:val="32"/>
        </w:rPr>
        <w:t xml:space="preserve"> and on promoting the health of Virginians</w:t>
      </w:r>
      <w:r>
        <w:rPr>
          <w:rFonts w:ascii="Times" w:hAnsi="Times" w:cs="Times"/>
          <w:sz w:val="32"/>
          <w:szCs w:val="32"/>
        </w:rPr>
        <w:t xml:space="preserve">. </w:t>
      </w:r>
    </w:p>
    <w:p w14:paraId="66702D98" w14:textId="77777777" w:rsidR="00D540AD" w:rsidRPr="00494AF1" w:rsidRDefault="00DC148C" w:rsidP="006B4D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 w:rsidRPr="00494AF1">
        <w:rPr>
          <w:rFonts w:ascii="Times" w:hAnsi="Times" w:cs="Times"/>
          <w:sz w:val="32"/>
          <w:szCs w:val="32"/>
        </w:rPr>
        <w:t xml:space="preserve">Participate in developing the Strategic Plan by having a committee member be part of the Strategic Planning Committee. </w:t>
      </w:r>
    </w:p>
    <w:p w14:paraId="78920EA9" w14:textId="6970220C" w:rsidR="00A55A95" w:rsidRDefault="00C5012A" w:rsidP="00D540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</w:pPr>
      <w:r>
        <w:t>January 7, 2017 Approved by VAND Board</w:t>
      </w:r>
    </w:p>
    <w:sectPr w:rsidR="00A55A95" w:rsidSect="006B4D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2C14A8"/>
    <w:lvl w:ilvl="0" w:tplc="E00CC63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6A37F75"/>
    <w:multiLevelType w:val="hybridMultilevel"/>
    <w:tmpl w:val="78049F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50"/>
    <w:rsid w:val="00034EDA"/>
    <w:rsid w:val="000A1CAE"/>
    <w:rsid w:val="0010464B"/>
    <w:rsid w:val="001A4689"/>
    <w:rsid w:val="003F2A59"/>
    <w:rsid w:val="00431932"/>
    <w:rsid w:val="00494AF1"/>
    <w:rsid w:val="005677B9"/>
    <w:rsid w:val="006B4D50"/>
    <w:rsid w:val="007E69B1"/>
    <w:rsid w:val="00A55A95"/>
    <w:rsid w:val="00B90840"/>
    <w:rsid w:val="00C5012A"/>
    <w:rsid w:val="00CC02B8"/>
    <w:rsid w:val="00D540AD"/>
    <w:rsid w:val="00DC148C"/>
    <w:rsid w:val="00E83B52"/>
    <w:rsid w:val="00E91C62"/>
    <w:rsid w:val="00E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3B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Nicole Brown</cp:lastModifiedBy>
  <cp:revision>2</cp:revision>
  <cp:lastPrinted>2017-05-03T14:22:00Z</cp:lastPrinted>
  <dcterms:created xsi:type="dcterms:W3CDTF">2017-05-03T14:25:00Z</dcterms:created>
  <dcterms:modified xsi:type="dcterms:W3CDTF">2017-05-03T14:25:00Z</dcterms:modified>
</cp:coreProperties>
</file>